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0F" w:rsidRPr="00CE410F" w:rsidRDefault="00CE410F" w:rsidP="00CF30D8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E410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1</w:t>
      </w:r>
      <w:r w:rsidRPr="00CE410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4" w:anchor="/document/72861778/entry/0" w:history="1">
        <w:r w:rsidRPr="00CE410F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распоряжению</w:t>
        </w:r>
      </w:hyperlink>
      <w:r w:rsidRPr="00CE410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Правительства</w:t>
      </w:r>
      <w:r w:rsidRPr="00CE410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Российской Федерации</w:t>
      </w:r>
      <w:r w:rsidRPr="00CE410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12 октября 2019 г. N 2406-р</w:t>
      </w:r>
    </w:p>
    <w:p w:rsidR="00CE410F" w:rsidRPr="00CE410F" w:rsidRDefault="00CE410F" w:rsidP="00CE4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E41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Перечень</w:t>
      </w:r>
      <w:r w:rsidRPr="00CE41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br/>
        <w:t>жизненно необходимых и важнейших лекарственных препаратов для медицинского применения</w:t>
      </w:r>
    </w:p>
    <w:p w:rsidR="00CE410F" w:rsidRPr="00CE410F" w:rsidRDefault="00CE410F" w:rsidP="00CE410F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0"/>
          <w:szCs w:val="20"/>
          <w:lang w:eastAsia="ru-RU"/>
        </w:rPr>
      </w:pPr>
      <w:r w:rsidRPr="00CE410F">
        <w:rPr>
          <w:rFonts w:ascii="Times New Roman" w:eastAsia="Times New Roman" w:hAnsi="Times New Roman" w:cs="Times New Roman"/>
          <w:color w:val="3272C0"/>
          <w:sz w:val="20"/>
          <w:szCs w:val="20"/>
          <w:lang w:eastAsia="ru-RU"/>
        </w:rPr>
        <w:t>С изменениями и дополнениями от:</w:t>
      </w:r>
    </w:p>
    <w:p w:rsidR="00CE410F" w:rsidRPr="00CE410F" w:rsidRDefault="00CE410F" w:rsidP="00CE410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E410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См. </w:t>
      </w:r>
      <w:hyperlink r:id="rId5" w:anchor="/document/5756200/entry/0" w:history="1">
        <w:r w:rsidRPr="00CE410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справку</w:t>
        </w:r>
      </w:hyperlink>
      <w:r w:rsidRPr="00CE410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государственной регистрации предельных отпускных цен производителей на ЖНВЛП</w:t>
      </w:r>
    </w:p>
    <w:p w:rsidR="00CE410F" w:rsidRPr="00CE410F" w:rsidRDefault="00CE410F" w:rsidP="00CE410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E410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См. </w:t>
      </w:r>
      <w:hyperlink r:id="rId6" w:anchor="/document/77689204/entry/0" w:history="1">
        <w:r w:rsidRPr="00CE410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Сравнительную таблицу</w:t>
        </w:r>
      </w:hyperlink>
      <w:r w:rsidRPr="00CE410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настоящего Перечня и </w:t>
      </w:r>
      <w:hyperlink r:id="rId7" w:anchor="/document/72123048/entry/1000" w:history="1">
        <w:r w:rsidRPr="00CE410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Перечня</w:t>
        </w:r>
      </w:hyperlink>
      <w:r w:rsidRPr="00CE410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жизненно необходимых и важнейших лекарственных препаратов для медицинского применения на 2019 год, утвержденного </w:t>
      </w:r>
      <w:hyperlink r:id="rId8" w:anchor="/document/72123048/entry/0" w:history="1">
        <w:r w:rsidRPr="00CE410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распоряжением</w:t>
        </w:r>
      </w:hyperlink>
      <w:r w:rsidRPr="00CE410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10 декабря 2018 г. N 2738-р</w:t>
      </w:r>
    </w:p>
    <w:tbl>
      <w:tblPr>
        <w:tblW w:w="15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4320"/>
        <w:gridCol w:w="3761"/>
        <w:gridCol w:w="5468"/>
      </w:tblGrid>
      <w:tr w:rsidR="00CE410F" w:rsidRPr="00CE410F" w:rsidTr="00CE410F"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АТХ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формы</w:t>
            </w:r>
          </w:p>
        </w:tc>
      </w:tr>
    </w:tbl>
    <w:p w:rsidR="00CE410F" w:rsidRPr="00CE410F" w:rsidRDefault="00CE410F" w:rsidP="00CE410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4324"/>
        <w:gridCol w:w="3769"/>
        <w:gridCol w:w="5450"/>
      </w:tblGrid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пищеварительный тракт и обмен веществ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A02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A02B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гастроэзофагеальной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рефлюксной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A02BA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блокаторы H2-гистаминовых рецепторов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ранитидин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фамотидин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раствора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A02BC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ингибиторы протонного насоса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омепразол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кишечнорастворимые;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эзомепразол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кишечнорастворимые;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A02BX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гастроэзофагеальной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рефлюксной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висмута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трикалия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дицитрат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мебеверин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с пролонгированным высвобождением;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платифиллин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A03AD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папаверин и его производные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дротаверин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белладонны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алкалоиды белладонны, третичные амины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атропин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A03F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A03FA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метоклопрамид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блокаторы серотониновых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5HT3-рецепторов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ондансетрон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сироп;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суппозитории ректальные;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лиофилизированные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A05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A05A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A05AA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желчных кислот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урсодезоксихолевая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A05B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липотропные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A05BA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фосфолипиды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глицирризиновая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янтарная кислота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меглумин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инозин + метионин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никотинамид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A06AB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слабительные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бисакодил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суппозитории ректальные;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кишечнорастворимые, покрытые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сеннозиды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 и B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A06AD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осмотические слабительные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лактулоза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сироп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макрогол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противодиарейные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адсорбирующие кишечные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A07BС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смектит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диспергируемые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A07DA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лоперамид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жевательные;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A07E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A07EС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аминосалициловая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и аналогичные препараты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месалазин</w:t>
            </w:r>
            <w:proofErr w:type="spellEnd"/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суппозитории ректальные;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ректальная;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кишечнорастворимой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пролонгированного действия;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с пролонгированным высвобождением;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гранулы кишечнорастворимые с пролонгированным высвобождением,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гранулы с пролонгированным высвобождением для приема внутрь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сульфасалазин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A07F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противодиарейные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A07FA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противодиарейные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бифидобактерии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бифидум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приема внутрь и местного применения;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суппозитории вагинальные и ректальные;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пробиотик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бифидум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однокомпонентный сорбированный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приема внутрь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панкреатин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гранулы кишечнорастворимые;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кишечнорастворимые;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инсулины и их аналоги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A10AB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аспарт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и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глулизин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лизпро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A10AC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изофан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A10AD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аспарт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двухфазный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деглудек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аспарт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лизпро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двухфазный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A10AE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гларгин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гларгин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ликсисенатид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деглудек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инсулин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детемир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бигуаниды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метформин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пролонгированного действия;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с пролонгированным высвобождением;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A10BB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глибенкламид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гликлазид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с модифицированным высвобождением;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с пролонгированным высвобождением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A10BH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алоглиптин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вилдаглиптин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гозоглиптин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линаглиптин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саксаглиптин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ситаглиптин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эвоглиптин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A10BJ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аналоги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глюкагоноподобного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пептида-1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дулаглутид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ликсисенатид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семаглутид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А10ВК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ингибиторы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натрийзависимого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переносчика глюкозы 2 типа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дапаглифлозин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ипраглифлозин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эмпаглифлозин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эртуглифлозин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A10BX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репаглинид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A и D, включая их комбинации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A11CA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 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ретинол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драже;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 и наружного применения;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мазь для наружного применения;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 (масляный);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раствор для приема внутрь и наружного применения (масляный)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A11CC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 D и его аналоги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кальцитриол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 (масляный)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 </w:t>
            </w:r>
            <w:r w:rsidRPr="00CE4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1</w:t>
            </w: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его комбинации с витаминами </w:t>
            </w:r>
            <w:r w:rsidRPr="00CE4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6</w:t>
            </w: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r w:rsidRPr="00CE4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12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A11DA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 </w:t>
            </w:r>
            <w:r w:rsidRPr="00CE4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1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тиамин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A11G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A11GA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аскорбиновая кислота (витамин С)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драже;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пролонгированного действия;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А11Н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А11НА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пиридоксин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добавки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кальция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кальция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минеральные добавки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A12CX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минеральные вещества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калия и магния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аспарагинат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A14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A14A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анаболические стероиды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A14AB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эстрена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нандролон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A16AA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аминокислоты и их производные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адеметионин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A16AB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агалсидаза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альфа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агалсидаза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велаглюцераза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альфа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галсульфаза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идурсульфаза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идурсульфаза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имиглюцераза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ларонидаза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себелипаза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альфа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талиглюцераза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альфа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A16AX</w:t>
            </w:r>
          </w:p>
        </w:tc>
        <w:tc>
          <w:tcPr>
            <w:tcW w:w="4320" w:type="dxa"/>
            <w:vMerge w:val="restart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65" w:type="dxa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миглустат</w:t>
            </w:r>
            <w:proofErr w:type="spellEnd"/>
          </w:p>
        </w:tc>
        <w:tc>
          <w:tcPr>
            <w:tcW w:w="5445" w:type="dxa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нитизинон</w:t>
            </w:r>
            <w:proofErr w:type="spellEnd"/>
          </w:p>
        </w:tc>
        <w:tc>
          <w:tcPr>
            <w:tcW w:w="5445" w:type="dxa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сапроптерин</w:t>
            </w:r>
            <w:proofErr w:type="spellEnd"/>
          </w:p>
        </w:tc>
        <w:tc>
          <w:tcPr>
            <w:tcW w:w="5445" w:type="dxa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растворимые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тиоктовая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кровь и система кроветворения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антитромботические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антитромботические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антагонисты витамина К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варфарин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B01AB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гепарина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гепарин натрия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эноксапарин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натрия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неселективные ингибиторы обратного захвата моноаминов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амитриптилин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имипрамин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драже;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кломипрамин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N06AB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пароксетин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сертралин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флуоксетин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N06AX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антидепрессанты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агомелатин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пипофезин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психостимуляторы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гиперактивностью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ноотропные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N06BC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ксантина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для подкожного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субконъюнктивального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N06BX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психостимуляторы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ноотропные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винпоцетин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глицин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защечные;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подъязычные;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защечные и подъязычные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метионил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глутамил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гистидил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фенилаланил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-пролил-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глицил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назальные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пирацетам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фонтурацетам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церебролизин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цитиколин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деменции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N06DA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галантамин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пролонгированного действия;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ривастигмин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трансдермальная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терапевтическая система;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N06DX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препараты для лечения деменции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мемантин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неостигмина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метилсульфат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пиридостигмина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N07AХ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холина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альфосцерат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N07BB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налтрексон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N07CA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бетагистин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N07XX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инозин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никотинамид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тетрабеназин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этилметилгидроксипиридина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</w:tbl>
    <w:p w:rsidR="00CE410F" w:rsidRPr="00CE410F" w:rsidRDefault="00CE410F" w:rsidP="00CE410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4324"/>
        <w:gridCol w:w="3769"/>
        <w:gridCol w:w="5450"/>
      </w:tblGrid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P01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противопротозойные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P01B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противомалярийные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P01BA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аминохинолины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P01BC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метанолхинолины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мефлохин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Р02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противогельминтные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P02B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трематодоза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P02BA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празиквантел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P02C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 для лечения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нематодоза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P02CA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бензимидазола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мебендазол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P02CC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тетрагидропиримидина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пирантел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Р02СЕ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имидазотиазола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левамизол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P03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 для уничтожения эктопаразитов (в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чесоточного клеща), инсектициды и репелленты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P03A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 для уничтожения эктопаразитов (в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чесоточного клеща)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P03AX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препараты для уничтожения эктопаразитов (в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чесоточного клеща)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бензилбензоат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мазь для наружного применения;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эмульсия для наружного применения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дыхательная система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R01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назальные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R01A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деконгестанты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R01AA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 назальный;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назальные;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назальные (для детей);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спрей назальный;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спрей назальный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спрей назальный дозированный (для детей)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R02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R02A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R02AА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антисептические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йод + калия йодид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глицерол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местного применения;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спрей для местного применения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 для лечения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обструктивных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R03AC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селективные бета 2-адреномиметики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индакатерол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сальбутамол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дозированный, активируемый вдохом;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ингаляций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капсулы с порошком для ингаляций;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R03AK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глюкокортикоидами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беклометазон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будесонид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 с порошком для ингаляций набор;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вилантерол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флутиказона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фуроат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салметерол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флутиказон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с порошком для ингаляций;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R03AL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аклидиния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вилантерол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умеклидиния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вилантерол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умеклидиния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флутиказона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фуроат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гликопиррония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индакатерол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ипратропия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 + фенотерол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ингаляций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олодатерол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тиотропия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ингаляций дозированный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средства для лечения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обструктивных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беклометазон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дозированный, активируемый вдохом;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спрей назальный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ингаляций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будесонид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кишечнорастворимые;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ингаляций;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спрей назальный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ингаляций дозированная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R03BB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аклидиния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гликопиррония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ипратропия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тиотропия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бромид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с порошком для ингаляций;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ингаляций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R03BC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кромоглициевая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 для ингаляций дозированный;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спрей назальный дозированный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обструктивных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R03DA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ксантины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аминофиллин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rPr>
          <w:trHeight w:val="240"/>
        </w:trPr>
        <w:tc>
          <w:tcPr>
            <w:tcW w:w="153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R03DX</w:t>
            </w:r>
          </w:p>
        </w:tc>
        <w:tc>
          <w:tcPr>
            <w:tcW w:w="4320" w:type="dxa"/>
            <w:vMerge w:val="restart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обструктивных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бенрализумаб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меполизумаб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омализумаб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подкожного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E410F" w:rsidRPr="00CE410F" w:rsidTr="00CE410F"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реслизумаб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R05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R05C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R05CB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муколитические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амброксол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капсулы пролонгированного действия;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пастилки;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 и ингаляций;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сироп;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диспергируемые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ацетилцистеин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гранулы для приготовления сиропа;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 и ингаляций;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сироп;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шипучие;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диспергируемые</w:t>
            </w:r>
            <w:proofErr w:type="spellEnd"/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дорназа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альфа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ингаляций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R06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R06A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R06AA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эфиры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алкиламинов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дифенгидрамин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R06AC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замещенные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этилендиамины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хлоропирамин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R06AE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пиперазина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цетиризин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сироп;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R06AX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лоратадин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сироп;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суспензия для приема внутрь;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R07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R07A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R07AA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легочные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сурфактанты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берактант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суспензия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порактант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альфа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суспензия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сурфактант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-БЛ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эмульсии для ингаляционного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эмульсии для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эндобронхиального и ингаляционного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R07AX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препараты для лечения заболеваний органов дыхания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ивакафтор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лумакафтор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тирозил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-D-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аланил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глицил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фенилаланил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лейцил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-аргинина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внутримышечного введения и раствора для ингаляций</w:t>
            </w:r>
          </w:p>
        </w:tc>
      </w:tr>
    </w:tbl>
    <w:p w:rsidR="00CE410F" w:rsidRPr="00CE410F" w:rsidRDefault="00CE410F" w:rsidP="00CE410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4324"/>
        <w:gridCol w:w="3769"/>
        <w:gridCol w:w="5450"/>
      </w:tblGrid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чувств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офтальмологические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антибиотики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мазь глазная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S01E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противоглаукомные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миотические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S01EB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пилокарпин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S01EC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ингибиторы карбоангидразы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ацетазоламид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дорзоламид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S01ED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тимолол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S01EE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 простагландинов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тафлупрост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S01EX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противоглаукомные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S01F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мидриатические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циклоплегические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S01FA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антихолинэргические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тропикамид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S01Н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S01НA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оксибупрокаин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S01J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S01JA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красящие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флуоресцеин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натрия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S01К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S01КА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вязкоэластичные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соединения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гипромеллоза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S01L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S01LA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бролуцизумаб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ранибизумаб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S02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препараты для лечения заболеваний уха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S02A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S02AA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рифамицин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капли ушные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V01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аллергены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V01A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аллергены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V01AА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аллергенов экстракт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V03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V03A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V03AB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антидоты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димеркаптопропансульфонат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натрия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калий-железо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гексацианоферрат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тринатрия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пентетат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 и ингаляций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карбоксим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налоксон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натрия тиосульфат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протамина сульфат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сугаммадекс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цинка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бисвинилимидазола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диацетат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V03AC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железосвязывающие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деферазирокс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V03AE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 для лечения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гиперкалиемии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полистиролсульфонат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 </w:t>
            </w:r>
            <w:r w:rsidRPr="00CE41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180975"/>
                      <wp:effectExtent l="0" t="0" r="0" b="0"/>
                      <wp:docPr id="2" name="Прямоугольник 2" descr="https://internet.garant.ru/document/formula?revision=22102024530&amp;text=U3RyaW5nKCNAOTQ2KQ==&amp;fmt=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74812E" id="Прямоугольник 2" o:spid="_x0000_s1026" alt="https://internet.garant.ru/document/formula?revision=22102024530&amp;text=U3RyaW5nKCNAOTQ2KQ==&amp;fmt=png" style="width:6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-железа (III)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оксигидроксида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сахарозы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крахмала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 жевательные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севеламер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V03AF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дезинтоксикационные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препараты для противоопухолевой терапии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фолинат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месна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V03AX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лечебные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дезоксирибонуклеиновая кислота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плазмидная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сверхскрученная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кольцевая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двуцепочечная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V06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питание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V06D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продукты лечебного питания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V06DD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кетоаналоги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аминокислот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V06DE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V07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нелечебные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V07A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нелечебные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V07AB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инъекций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содержащие йод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V08AA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водорастворимые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нефротропные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высокоосмолярные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натрия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амидотризоат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V08AB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водорастворимые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нефротропные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низкоосмолярные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йоверсол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йогексол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йомепрол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йопромид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кроме йодсодержащих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V08BA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рентгеноконтрастные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содержащие бария сульфат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бария сульфат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V08C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V08CA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парамагнитные контрастные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гадобеновая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гадобутрол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гадодиамид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гадоксетовая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гадопентетовая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гадотеридол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гадотеровая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V09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меброфенин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пентатех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99mTc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пирфотех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99mTc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технеция (99mTc)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оксабифор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технеция (99mTc)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фитат</w:t>
            </w:r>
            <w:proofErr w:type="spellEnd"/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V10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V10B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V10BX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стронция хлорид 89Sr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V10X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410F" w:rsidRPr="00CE410F" w:rsidTr="00CE410F">
        <w:tc>
          <w:tcPr>
            <w:tcW w:w="1530" w:type="dxa"/>
            <w:hideMark/>
          </w:tcPr>
          <w:p w:rsidR="00CE410F" w:rsidRPr="00CE410F" w:rsidRDefault="00CE410F" w:rsidP="00C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V10XX</w:t>
            </w:r>
          </w:p>
        </w:tc>
        <w:tc>
          <w:tcPr>
            <w:tcW w:w="4320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376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радия хлорид [223 </w:t>
            </w:r>
            <w:proofErr w:type="spellStart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</w:t>
            </w:r>
            <w:proofErr w:type="spellEnd"/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5445" w:type="dxa"/>
            <w:hideMark/>
          </w:tcPr>
          <w:p w:rsidR="00CE410F" w:rsidRPr="00CE410F" w:rsidRDefault="00CE410F" w:rsidP="00CE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CE410F" w:rsidRPr="00CE410F" w:rsidRDefault="00CE410F" w:rsidP="00CE4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E410F" w:rsidRPr="00CE410F" w:rsidSect="00CF30D8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F2"/>
    <w:rsid w:val="004030F7"/>
    <w:rsid w:val="004C3267"/>
    <w:rsid w:val="006B59F2"/>
    <w:rsid w:val="00910995"/>
    <w:rsid w:val="00CE410F"/>
    <w:rsid w:val="00C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B8BA-60CA-49DC-8E07-F7492FFB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E41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CE410F"/>
  </w:style>
  <w:style w:type="paragraph" w:customStyle="1" w:styleId="s1">
    <w:name w:val="s_1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E410F"/>
  </w:style>
  <w:style w:type="character" w:customStyle="1" w:styleId="40">
    <w:name w:val="Заголовок 4 Знак"/>
    <w:basedOn w:val="a0"/>
    <w:link w:val="4"/>
    <w:uiPriority w:val="9"/>
    <w:rsid w:val="00CE41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22">
    <w:name w:val="s_22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41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10F"/>
    <w:rPr>
      <w:color w:val="800080"/>
      <w:u w:val="single"/>
    </w:rPr>
  </w:style>
  <w:style w:type="paragraph" w:customStyle="1" w:styleId="indent1">
    <w:name w:val="indent_1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E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5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09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62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4434</Words>
  <Characters>25275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2024-10-22T11:35:00Z</dcterms:created>
  <dcterms:modified xsi:type="dcterms:W3CDTF">2024-10-22T11:40:00Z</dcterms:modified>
</cp:coreProperties>
</file>